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F" w:rsidRDefault="00E3559F" w:rsidP="00E3559F"/>
    <w:p w:rsidR="00E3559F" w:rsidRDefault="00E3559F" w:rsidP="00E3559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pripremu kandidata prijavljenih na </w:t>
      </w:r>
      <w:r w:rsidR="00492388">
        <w:rPr>
          <w:rFonts w:ascii="Times New Roman" w:hAnsi="Times New Roman"/>
          <w:b/>
          <w:bCs/>
        </w:rPr>
        <w:t>interni oglas</w:t>
      </w:r>
      <w:r>
        <w:rPr>
          <w:rFonts w:ascii="Times New Roman" w:hAnsi="Times New Roman"/>
          <w:b/>
          <w:bCs/>
        </w:rPr>
        <w:t xml:space="preserve"> objavljen  </w:t>
      </w:r>
    </w:p>
    <w:p w:rsidR="00C0561C" w:rsidRDefault="00C0561C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28. svibnja 2014. </w:t>
      </w:r>
      <w:bookmarkStart w:id="0" w:name="_GoBack"/>
      <w:bookmarkEnd w:id="0"/>
      <w:r w:rsidR="00492388">
        <w:rPr>
          <w:rFonts w:ascii="Times New Roman" w:hAnsi="Times New Roman"/>
          <w:b/>
          <w:bCs/>
        </w:rPr>
        <w:t xml:space="preserve">na web stanicama Ministarstva uprave i </w:t>
      </w:r>
    </w:p>
    <w:p w:rsidR="00492388" w:rsidRDefault="00492388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Ministarstva regionalnoga razvoja i </w:t>
      </w:r>
    </w:p>
    <w:p w:rsidR="00E3559F" w:rsidRDefault="00492388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fondova Europske unije </w:t>
      </w:r>
    </w:p>
    <w:p w:rsidR="00E3559F" w:rsidRDefault="00E3559F" w:rsidP="00E3559F">
      <w:pPr>
        <w:jc w:val="center"/>
        <w:rPr>
          <w:rFonts w:ascii="Times New Roman" w:hAnsi="Times New Roman"/>
          <w:lang w:eastAsia="hr-HR"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Napomena:</w:t>
      </w: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Pr="00726AFD" w:rsidRDefault="00E3559F" w:rsidP="00726A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 xml:space="preserve">Za </w:t>
      </w:r>
      <w:r w:rsidR="00492388">
        <w:rPr>
          <w:rFonts w:ascii="Times New Roman" w:hAnsi="Times New Roman"/>
          <w:b/>
          <w:bCs/>
          <w:sz w:val="28"/>
          <w:szCs w:val="28"/>
        </w:rPr>
        <w:t>r</w:t>
      </w:r>
      <w:r w:rsidRPr="00726AFD">
        <w:rPr>
          <w:rFonts w:ascii="Times New Roman" w:hAnsi="Times New Roman"/>
          <w:b/>
          <w:bCs/>
          <w:sz w:val="28"/>
          <w:szCs w:val="28"/>
        </w:rPr>
        <w:t>adn</w:t>
      </w:r>
      <w:r w:rsidR="00492388">
        <w:rPr>
          <w:rFonts w:ascii="Times New Roman" w:hAnsi="Times New Roman"/>
          <w:b/>
          <w:bCs/>
          <w:sz w:val="28"/>
          <w:szCs w:val="28"/>
        </w:rPr>
        <w:t>o</w:t>
      </w:r>
      <w:r w:rsidRPr="00726AFD">
        <w:rPr>
          <w:rFonts w:ascii="Times New Roman" w:hAnsi="Times New Roman"/>
          <w:b/>
          <w:bCs/>
          <w:sz w:val="28"/>
          <w:szCs w:val="28"/>
        </w:rPr>
        <w:t xml:space="preserve"> mjest</w:t>
      </w:r>
      <w:r w:rsidR="00492388">
        <w:rPr>
          <w:rFonts w:ascii="Times New Roman" w:hAnsi="Times New Roman"/>
          <w:b/>
          <w:bCs/>
          <w:sz w:val="28"/>
          <w:szCs w:val="28"/>
        </w:rPr>
        <w:t>o</w:t>
      </w:r>
      <w:r w:rsidRPr="00726AFD">
        <w:rPr>
          <w:rFonts w:ascii="Times New Roman" w:hAnsi="Times New Roman"/>
          <w:b/>
          <w:bCs/>
          <w:sz w:val="28"/>
          <w:szCs w:val="28"/>
        </w:rPr>
        <w:t xml:space="preserve"> će se provesti testiranje iz poznavanja  osnova ustavnog ustrojstva Republike Hrvatske  za što je pravni izvor Ustav Republike Hrvatske (Narodne novine, broj 85/10) te  iz područja stranog jezika i  rada na računalu</w:t>
      </w: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AFD" w:rsidRDefault="00726AFD" w:rsidP="00E3559F">
      <w:pPr>
        <w:rPr>
          <w:rFonts w:ascii="Times New Roman" w:hAnsi="Times New Roman"/>
          <w:b/>
          <w:bCs/>
        </w:rPr>
      </w:pPr>
    </w:p>
    <w:p w:rsidR="002D6677" w:rsidRDefault="002D6677" w:rsidP="00E3559F">
      <w:pPr>
        <w:rPr>
          <w:rFonts w:ascii="Times New Roman" w:hAnsi="Times New Roman"/>
          <w:b/>
          <w:bCs/>
        </w:rPr>
      </w:pPr>
    </w:p>
    <w:p w:rsidR="00E3559F" w:rsidRPr="00726AFD" w:rsidRDefault="00E3559F" w:rsidP="00726AFD">
      <w:pPr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>Provjera znanja, sposobnosti i vještina bitnih za obavljanje poslova radnih mjesta</w:t>
      </w:r>
      <w:r w:rsidR="00726AFD">
        <w:rPr>
          <w:rFonts w:ascii="Times New Roman" w:hAnsi="Times New Roman"/>
          <w:b/>
          <w:bCs/>
          <w:sz w:val="28"/>
          <w:szCs w:val="28"/>
        </w:rPr>
        <w:t>: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AA1BD2" w:rsidRDefault="00AA1BD2" w:rsidP="00E3559F">
      <w:pPr>
        <w:rPr>
          <w:rFonts w:ascii="Times New Roman" w:hAnsi="Times New Roman"/>
          <w:bCs/>
        </w:rPr>
      </w:pPr>
    </w:p>
    <w:p w:rsidR="00492388" w:rsidRPr="006D11A1" w:rsidRDefault="00492388" w:rsidP="00492388">
      <w:pPr>
        <w:keepNext/>
        <w:jc w:val="both"/>
        <w:rPr>
          <w:rFonts w:ascii="Times New Roman" w:hAnsi="Times New Roman"/>
          <w:bCs/>
        </w:rPr>
      </w:pPr>
    </w:p>
    <w:p w:rsidR="00492388" w:rsidRPr="006D11A1" w:rsidRDefault="00492388" w:rsidP="00492388">
      <w:pPr>
        <w:keepNext/>
        <w:jc w:val="both"/>
        <w:rPr>
          <w:rFonts w:ascii="Times New Roman" w:hAnsi="Times New Roman"/>
          <w:bCs/>
        </w:rPr>
      </w:pPr>
      <w:r w:rsidRPr="006D11A1">
        <w:rPr>
          <w:rFonts w:ascii="Times New Roman" w:hAnsi="Times New Roman"/>
          <w:bCs/>
        </w:rPr>
        <w:t>4. UPRAVA ZA UPRAVLJANJE OPERATIVNIM PROGRAMIMA</w:t>
      </w:r>
    </w:p>
    <w:p w:rsidR="00492388" w:rsidRPr="006D11A1" w:rsidRDefault="00492388" w:rsidP="00492388">
      <w:pPr>
        <w:keepNext/>
        <w:jc w:val="both"/>
        <w:rPr>
          <w:rFonts w:ascii="Times New Roman" w:hAnsi="Times New Roman"/>
          <w:bCs/>
        </w:rPr>
      </w:pPr>
      <w:r w:rsidRPr="006D11A1">
        <w:rPr>
          <w:rFonts w:ascii="Times New Roman" w:hAnsi="Times New Roman"/>
          <w:bCs/>
        </w:rPr>
        <w:t>4.1. Sektor za provedbu operativnih programa</w:t>
      </w:r>
    </w:p>
    <w:p w:rsidR="00492388" w:rsidRPr="006D11A1" w:rsidRDefault="00492388" w:rsidP="00492388">
      <w:pPr>
        <w:jc w:val="both"/>
        <w:rPr>
          <w:rFonts w:ascii="Times New Roman" w:hAnsi="Times New Roman"/>
        </w:rPr>
      </w:pPr>
      <w:r w:rsidRPr="006D11A1">
        <w:rPr>
          <w:rFonts w:ascii="Times New Roman" w:hAnsi="Times New Roman"/>
        </w:rPr>
        <w:t>4.1.2. Služba za poslove upravljanja operativnim programima</w:t>
      </w:r>
    </w:p>
    <w:p w:rsidR="00492388" w:rsidRPr="006D11A1" w:rsidRDefault="00492388" w:rsidP="00492388">
      <w:pPr>
        <w:jc w:val="both"/>
        <w:rPr>
          <w:rFonts w:ascii="Times New Roman" w:hAnsi="Times New Roman"/>
        </w:rPr>
      </w:pPr>
      <w:r w:rsidRPr="006D11A1">
        <w:rPr>
          <w:rFonts w:ascii="Times New Roman" w:hAnsi="Times New Roman"/>
        </w:rPr>
        <w:t>4.1.2.1. Odjel za pripremu, vrednovanje i informiranje</w:t>
      </w:r>
    </w:p>
    <w:p w:rsidR="00492388" w:rsidRPr="001B6804" w:rsidRDefault="00492388" w:rsidP="00492388">
      <w:pPr>
        <w:jc w:val="both"/>
        <w:rPr>
          <w:rFonts w:ascii="Times New Roman" w:hAnsi="Times New Roman"/>
        </w:rPr>
      </w:pPr>
    </w:p>
    <w:p w:rsidR="00492388" w:rsidRPr="001B6804" w:rsidRDefault="00492388" w:rsidP="00492388">
      <w:pPr>
        <w:jc w:val="both"/>
        <w:rPr>
          <w:rFonts w:ascii="Times New Roman" w:hAnsi="Times New Roman"/>
          <w:b/>
        </w:rPr>
      </w:pPr>
      <w:r w:rsidRPr="001B6804">
        <w:rPr>
          <w:rFonts w:ascii="Times New Roman" w:hAnsi="Times New Roman"/>
          <w:b/>
        </w:rPr>
        <w:t>4.1.2.1.2. viši stručni savjetnik – 1 izvršitelj/</w:t>
      </w:r>
      <w:proofErr w:type="spellStart"/>
      <w:r w:rsidRPr="001B6804">
        <w:rPr>
          <w:rFonts w:ascii="Times New Roman" w:hAnsi="Times New Roman"/>
          <w:b/>
        </w:rPr>
        <w:t>ica</w:t>
      </w:r>
      <w:proofErr w:type="spellEnd"/>
    </w:p>
    <w:p w:rsidR="00492388" w:rsidRDefault="00492388" w:rsidP="00E3559F">
      <w:pPr>
        <w:rPr>
          <w:rFonts w:ascii="Times New Roman" w:hAnsi="Times New Roman"/>
          <w:bCs/>
        </w:rPr>
      </w:pPr>
    </w:p>
    <w:p w:rsidR="00AA1BD2" w:rsidRPr="00492388" w:rsidRDefault="00AA1BD2" w:rsidP="00E3559F">
      <w:pPr>
        <w:rPr>
          <w:rFonts w:ascii="Times New Roman" w:hAnsi="Times New Roman"/>
          <w:b/>
          <w:bCs/>
        </w:rPr>
      </w:pPr>
    </w:p>
    <w:p w:rsidR="00492388" w:rsidRDefault="00492388" w:rsidP="00CD446C">
      <w:pPr>
        <w:numPr>
          <w:ilvl w:val="0"/>
          <w:numId w:val="7"/>
        </w:numPr>
        <w:ind w:left="360"/>
        <w:rPr>
          <w:rFonts w:ascii="Times New Roman" w:hAnsi="Times New Roman"/>
          <w:color w:val="1F497D"/>
        </w:rPr>
      </w:pPr>
      <w:r w:rsidRPr="00492388">
        <w:rPr>
          <w:rFonts w:ascii="Times New Roman" w:hAnsi="Times New Roman"/>
        </w:rPr>
        <w:t xml:space="preserve">Zakon o  uspostavi institucionalnog okvira za korištenje strukturnih instrumenata Europske unije u Republici Hrvatskoj (Narodne </w:t>
      </w:r>
      <w:r w:rsidR="001548A8">
        <w:rPr>
          <w:rFonts w:ascii="Times New Roman" w:hAnsi="Times New Roman"/>
        </w:rPr>
        <w:t>n</w:t>
      </w:r>
      <w:r w:rsidRPr="00492388">
        <w:rPr>
          <w:rFonts w:ascii="Times New Roman" w:hAnsi="Times New Roman"/>
        </w:rPr>
        <w:t>ovine, br</w:t>
      </w:r>
      <w:r w:rsidR="001548A8">
        <w:rPr>
          <w:rFonts w:ascii="Times New Roman" w:hAnsi="Times New Roman"/>
        </w:rPr>
        <w:t>oj</w:t>
      </w:r>
      <w:r w:rsidRPr="00492388">
        <w:rPr>
          <w:rFonts w:ascii="Times New Roman" w:hAnsi="Times New Roman"/>
        </w:rPr>
        <w:t xml:space="preserve"> 78/2012 i 143/2013), dostupno na: </w:t>
      </w:r>
      <w:hyperlink r:id="rId8" w:history="1">
        <w:r w:rsidRPr="00492388">
          <w:rPr>
            <w:rStyle w:val="Hyperlink"/>
            <w:rFonts w:ascii="Times New Roman" w:hAnsi="Times New Roman"/>
          </w:rPr>
          <w:t>http://narodne-novine.nn.hr/default.aspx</w:t>
        </w:r>
      </w:hyperlink>
      <w:r w:rsidRPr="00492388">
        <w:rPr>
          <w:rFonts w:ascii="Times New Roman" w:hAnsi="Times New Roman"/>
          <w:color w:val="1F497D"/>
        </w:rPr>
        <w:t xml:space="preserve">; </w:t>
      </w:r>
    </w:p>
    <w:p w:rsidR="00492388" w:rsidRPr="00492388" w:rsidRDefault="00492388" w:rsidP="00CD446C">
      <w:pPr>
        <w:ind w:left="360"/>
        <w:rPr>
          <w:rFonts w:ascii="Times New Roman" w:hAnsi="Times New Roman"/>
          <w:color w:val="1F497D"/>
        </w:rPr>
      </w:pPr>
    </w:p>
    <w:p w:rsidR="00492388" w:rsidRDefault="00492388" w:rsidP="00CD446C">
      <w:pPr>
        <w:numPr>
          <w:ilvl w:val="0"/>
          <w:numId w:val="7"/>
        </w:numPr>
        <w:ind w:left="360"/>
        <w:rPr>
          <w:rFonts w:ascii="Times New Roman" w:hAnsi="Times New Roman"/>
          <w:color w:val="1F497D"/>
        </w:rPr>
      </w:pPr>
      <w:r w:rsidRPr="00492388">
        <w:rPr>
          <w:rFonts w:ascii="Times New Roman" w:hAnsi="Times New Roman"/>
        </w:rPr>
        <w:t xml:space="preserve">Uredba o  tijelima u sustavu upravljanja i kontrole korištenja strukturnih instrumenata Europske unije u Republici Hrvatskoj u programskom razdoblju 2007. – 2013. </w:t>
      </w:r>
      <w:r w:rsidR="001548A8">
        <w:rPr>
          <w:rFonts w:ascii="Times New Roman" w:hAnsi="Times New Roman"/>
        </w:rPr>
        <w:t>g</w:t>
      </w:r>
      <w:r w:rsidRPr="00492388">
        <w:rPr>
          <w:rFonts w:ascii="Times New Roman" w:hAnsi="Times New Roman"/>
        </w:rPr>
        <w:t xml:space="preserve">odine (Narodne </w:t>
      </w:r>
      <w:r w:rsidR="001548A8">
        <w:rPr>
          <w:rFonts w:ascii="Times New Roman" w:hAnsi="Times New Roman"/>
        </w:rPr>
        <w:t>n</w:t>
      </w:r>
      <w:r w:rsidRPr="00492388">
        <w:rPr>
          <w:rFonts w:ascii="Times New Roman" w:hAnsi="Times New Roman"/>
        </w:rPr>
        <w:t>ovine, br</w:t>
      </w:r>
      <w:r w:rsidR="001548A8">
        <w:rPr>
          <w:rFonts w:ascii="Times New Roman" w:hAnsi="Times New Roman"/>
        </w:rPr>
        <w:t>oj</w:t>
      </w:r>
      <w:r w:rsidRPr="00492388">
        <w:rPr>
          <w:rFonts w:ascii="Times New Roman" w:hAnsi="Times New Roman"/>
        </w:rPr>
        <w:t xml:space="preserve"> 97/2012), dostupno na: </w:t>
      </w:r>
      <w:hyperlink r:id="rId9" w:history="1">
        <w:r w:rsidRPr="00492388">
          <w:rPr>
            <w:rStyle w:val="Hyperlink"/>
            <w:rFonts w:ascii="Times New Roman" w:hAnsi="Times New Roman"/>
          </w:rPr>
          <w:t>http://narodne-novine.nn.hr/default.aspx</w:t>
        </w:r>
      </w:hyperlink>
      <w:r w:rsidRPr="00492388">
        <w:rPr>
          <w:rFonts w:ascii="Times New Roman" w:hAnsi="Times New Roman"/>
          <w:color w:val="1F497D"/>
        </w:rPr>
        <w:t>;</w:t>
      </w:r>
      <w:r>
        <w:rPr>
          <w:rFonts w:ascii="Times New Roman" w:hAnsi="Times New Roman"/>
          <w:color w:val="1F497D"/>
        </w:rPr>
        <w:t xml:space="preserve"> </w:t>
      </w:r>
    </w:p>
    <w:p w:rsidR="00492388" w:rsidRDefault="00492388" w:rsidP="00CD446C">
      <w:pPr>
        <w:pStyle w:val="ListParagraph"/>
        <w:ind w:left="436"/>
        <w:rPr>
          <w:rFonts w:ascii="Times New Roman" w:hAnsi="Times New Roman"/>
          <w:color w:val="1F497D"/>
        </w:rPr>
      </w:pPr>
    </w:p>
    <w:p w:rsidR="00492388" w:rsidRDefault="00492388" w:rsidP="00CD446C">
      <w:pPr>
        <w:numPr>
          <w:ilvl w:val="0"/>
          <w:numId w:val="7"/>
        </w:numPr>
        <w:ind w:left="360"/>
        <w:rPr>
          <w:rFonts w:ascii="Times New Roman" w:hAnsi="Times New Roman"/>
          <w:color w:val="1F497D"/>
        </w:rPr>
      </w:pPr>
      <w:r w:rsidRPr="00492388">
        <w:rPr>
          <w:rFonts w:ascii="Times New Roman" w:hAnsi="Times New Roman"/>
        </w:rPr>
        <w:t xml:space="preserve">Strategija Europa 2020, dostupno na: </w:t>
      </w:r>
      <w:hyperlink r:id="rId10" w:history="1">
        <w:r w:rsidRPr="00492388">
          <w:rPr>
            <w:rStyle w:val="Hyperlink"/>
            <w:rFonts w:ascii="Times New Roman" w:hAnsi="Times New Roman"/>
          </w:rPr>
          <w:t>http://ec.europa.eu/europe2020/europe-2020-in-a-nutshell/priorities/index_en.htm</w:t>
        </w:r>
      </w:hyperlink>
      <w:r w:rsidRPr="00492388">
        <w:rPr>
          <w:rFonts w:ascii="Times New Roman" w:hAnsi="Times New Roman"/>
          <w:color w:val="1F497D"/>
        </w:rPr>
        <w:t>;</w:t>
      </w:r>
      <w:r>
        <w:rPr>
          <w:rFonts w:ascii="Times New Roman" w:hAnsi="Times New Roman"/>
          <w:color w:val="1F497D"/>
        </w:rPr>
        <w:t xml:space="preserve">  </w:t>
      </w:r>
    </w:p>
    <w:p w:rsidR="00492388" w:rsidRDefault="00492388" w:rsidP="00CD446C">
      <w:pPr>
        <w:pStyle w:val="ListParagraph"/>
        <w:ind w:left="436"/>
        <w:rPr>
          <w:rFonts w:ascii="Times New Roman" w:hAnsi="Times New Roman"/>
          <w:color w:val="1F497D"/>
        </w:rPr>
      </w:pPr>
    </w:p>
    <w:p w:rsidR="00492388" w:rsidRDefault="00492388" w:rsidP="00CD446C">
      <w:pPr>
        <w:numPr>
          <w:ilvl w:val="0"/>
          <w:numId w:val="7"/>
        </w:numPr>
        <w:ind w:left="360"/>
        <w:rPr>
          <w:rFonts w:ascii="Times New Roman" w:hAnsi="Times New Roman"/>
          <w:color w:val="1F497D"/>
        </w:rPr>
      </w:pPr>
      <w:r w:rsidRPr="00492388">
        <w:rPr>
          <w:rFonts w:ascii="Times New Roman" w:hAnsi="Times New Roman"/>
        </w:rPr>
        <w:t>Osnove strukturnih instrumenata EU, dostupno na</w:t>
      </w:r>
      <w:r w:rsidRPr="00492388">
        <w:rPr>
          <w:rFonts w:ascii="Times New Roman" w:hAnsi="Times New Roman"/>
          <w:color w:val="1F497D"/>
        </w:rPr>
        <w:t xml:space="preserve">: </w:t>
      </w:r>
      <w:hyperlink r:id="rId11" w:history="1">
        <w:r w:rsidRPr="00492388">
          <w:rPr>
            <w:rStyle w:val="Hyperlink"/>
            <w:rFonts w:ascii="Times New Roman" w:hAnsi="Times New Roman"/>
          </w:rPr>
          <w:t>http://www.strukturnifondovi.hr</w:t>
        </w:r>
      </w:hyperlink>
      <w:r w:rsidRPr="00492388">
        <w:rPr>
          <w:rFonts w:ascii="Times New Roman" w:hAnsi="Times New Roman"/>
          <w:color w:val="1F497D"/>
        </w:rPr>
        <w:t xml:space="preserve">, </w:t>
      </w:r>
      <w:hyperlink r:id="rId12" w:history="1">
        <w:r w:rsidRPr="00492388">
          <w:rPr>
            <w:rStyle w:val="Hyperlink"/>
            <w:rFonts w:ascii="Times New Roman" w:hAnsi="Times New Roman"/>
          </w:rPr>
          <w:t>http://www.safu.hr</w:t>
        </w:r>
      </w:hyperlink>
      <w:r w:rsidRPr="00492388">
        <w:rPr>
          <w:rFonts w:ascii="Times New Roman" w:hAnsi="Times New Roman"/>
          <w:color w:val="1F497D"/>
        </w:rPr>
        <w:t>.</w:t>
      </w:r>
      <w:r>
        <w:rPr>
          <w:rFonts w:ascii="Times New Roman" w:hAnsi="Times New Roman"/>
          <w:color w:val="1F497D"/>
        </w:rPr>
        <w:t xml:space="preserve"> </w:t>
      </w:r>
    </w:p>
    <w:p w:rsidR="00492388" w:rsidRDefault="00492388" w:rsidP="00CD446C">
      <w:pPr>
        <w:pStyle w:val="ListParagraph"/>
        <w:ind w:left="436"/>
        <w:rPr>
          <w:rFonts w:ascii="Times New Roman" w:hAnsi="Times New Roman"/>
          <w:color w:val="1F497D"/>
        </w:rPr>
      </w:pPr>
    </w:p>
    <w:p w:rsidR="00492388" w:rsidRPr="00492388" w:rsidRDefault="00492388" w:rsidP="00CD446C">
      <w:pPr>
        <w:numPr>
          <w:ilvl w:val="0"/>
          <w:numId w:val="7"/>
        </w:numPr>
        <w:ind w:left="360"/>
        <w:rPr>
          <w:rFonts w:ascii="Times New Roman" w:hAnsi="Times New Roman"/>
          <w:color w:val="1F497D"/>
          <w:u w:val="single"/>
        </w:rPr>
      </w:pPr>
      <w:r w:rsidRPr="00492388">
        <w:rPr>
          <w:rFonts w:ascii="Times New Roman" w:hAnsi="Times New Roman"/>
        </w:rPr>
        <w:t xml:space="preserve">Osnove projektnog ciklusa, dostupno na: </w:t>
      </w:r>
      <w:hyperlink r:id="rId13" w:history="1">
        <w:r w:rsidRPr="00492388">
          <w:rPr>
            <w:rStyle w:val="Hyperlink"/>
            <w:rFonts w:ascii="Times New Roman" w:hAnsi="Times New Roman"/>
          </w:rPr>
          <w:t>http://www.mrrfeu.hr/default.aspx?id=559</w:t>
        </w:r>
      </w:hyperlink>
    </w:p>
    <w:p w:rsidR="00492388" w:rsidRPr="00492388" w:rsidRDefault="00492388" w:rsidP="00E3559F">
      <w:pPr>
        <w:rPr>
          <w:rFonts w:ascii="Times New Roman" w:hAnsi="Times New Roman"/>
          <w:b/>
          <w:bCs/>
        </w:rPr>
      </w:pPr>
    </w:p>
    <w:p w:rsidR="00492388" w:rsidRPr="00492388" w:rsidRDefault="00492388" w:rsidP="00E3559F">
      <w:pPr>
        <w:rPr>
          <w:rFonts w:ascii="Times New Roman" w:hAnsi="Times New Roman"/>
          <w:b/>
          <w:bCs/>
        </w:rPr>
      </w:pPr>
    </w:p>
    <w:p w:rsidR="00492388" w:rsidRPr="00492388" w:rsidRDefault="00492388" w:rsidP="00E3559F">
      <w:pPr>
        <w:rPr>
          <w:rFonts w:ascii="Times New Roman" w:hAnsi="Times New Roman"/>
          <w:b/>
          <w:bCs/>
        </w:rPr>
      </w:pPr>
    </w:p>
    <w:p w:rsidR="00492388" w:rsidRDefault="00492388" w:rsidP="00E3559F">
      <w:pPr>
        <w:rPr>
          <w:rFonts w:ascii="Times New Roman" w:hAnsi="Times New Roman"/>
          <w:b/>
          <w:bCs/>
        </w:rPr>
      </w:pPr>
    </w:p>
    <w:p w:rsidR="00492388" w:rsidRDefault="00492388" w:rsidP="00E3559F">
      <w:pPr>
        <w:rPr>
          <w:rFonts w:ascii="Times New Roman" w:hAnsi="Times New Roman"/>
          <w:b/>
          <w:bCs/>
        </w:rPr>
      </w:pPr>
    </w:p>
    <w:p w:rsidR="00492388" w:rsidRDefault="00492388" w:rsidP="00E3559F">
      <w:pPr>
        <w:rPr>
          <w:rFonts w:ascii="Times New Roman" w:hAnsi="Times New Roman"/>
          <w:b/>
          <w:bCs/>
        </w:rPr>
      </w:pPr>
    </w:p>
    <w:p w:rsidR="00492388" w:rsidRDefault="00492388" w:rsidP="00E3559F">
      <w:pPr>
        <w:rPr>
          <w:rFonts w:ascii="Times New Roman" w:hAnsi="Times New Roman"/>
          <w:b/>
          <w:bCs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u w:val="single"/>
          <w:lang w:eastAsia="hr-HR"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u w:val="single"/>
          <w:lang w:eastAsia="hr-HR"/>
        </w:rPr>
      </w:pPr>
    </w:p>
    <w:p w:rsidR="002D6677" w:rsidRPr="002D6677" w:rsidRDefault="002D6677" w:rsidP="002D6677">
      <w:pPr>
        <w:spacing w:after="200" w:line="276" w:lineRule="auto"/>
        <w:rPr>
          <w:rFonts w:eastAsia="Times New Roman"/>
        </w:rPr>
      </w:pPr>
    </w:p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 w:rsidP="00E3559F"/>
    <w:p w:rsidR="00E3559F" w:rsidRDefault="00E3559F"/>
    <w:p w:rsidR="00E3559F" w:rsidRDefault="00E3559F"/>
    <w:p w:rsidR="00E3559F" w:rsidRDefault="00E3559F"/>
    <w:p w:rsidR="00E3559F" w:rsidRDefault="00E3559F"/>
    <w:sectPr w:rsidR="00E3559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BB" w:rsidRDefault="00F350BB" w:rsidP="00AA1BD2">
      <w:r>
        <w:separator/>
      </w:r>
    </w:p>
  </w:endnote>
  <w:endnote w:type="continuationSeparator" w:id="0">
    <w:p w:rsidR="00F350BB" w:rsidRDefault="00F350BB" w:rsidP="00A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742316"/>
      <w:docPartObj>
        <w:docPartGallery w:val="Page Numbers (Bottom of Page)"/>
        <w:docPartUnique/>
      </w:docPartObj>
    </w:sdtPr>
    <w:sdtEndPr/>
    <w:sdtContent>
      <w:p w:rsidR="00AA1BD2" w:rsidRDefault="00AA1B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1C">
          <w:rPr>
            <w:noProof/>
          </w:rPr>
          <w:t>1</w:t>
        </w:r>
        <w:r>
          <w:fldChar w:fldCharType="end"/>
        </w:r>
      </w:p>
    </w:sdtContent>
  </w:sdt>
  <w:p w:rsidR="00AA1BD2" w:rsidRDefault="00AA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BB" w:rsidRDefault="00F350BB" w:rsidP="00AA1BD2">
      <w:r>
        <w:separator/>
      </w:r>
    </w:p>
  </w:footnote>
  <w:footnote w:type="continuationSeparator" w:id="0">
    <w:p w:rsidR="00F350BB" w:rsidRDefault="00F350BB" w:rsidP="00A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1D1"/>
    <w:multiLevelType w:val="hybridMultilevel"/>
    <w:tmpl w:val="3B7EDA7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20CDF"/>
    <w:multiLevelType w:val="hybridMultilevel"/>
    <w:tmpl w:val="C2AA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42B"/>
    <w:multiLevelType w:val="hybridMultilevel"/>
    <w:tmpl w:val="B6A42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BFE743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7ECD"/>
    <w:multiLevelType w:val="hybridMultilevel"/>
    <w:tmpl w:val="A2C83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2F3D"/>
    <w:multiLevelType w:val="hybridMultilevel"/>
    <w:tmpl w:val="ECD4227E"/>
    <w:lvl w:ilvl="0" w:tplc="8B0828A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144"/>
    <w:multiLevelType w:val="multilevel"/>
    <w:tmpl w:val="1F32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FF7EF2"/>
    <w:multiLevelType w:val="hybridMultilevel"/>
    <w:tmpl w:val="01EC348A"/>
    <w:lvl w:ilvl="0" w:tplc="7C0A176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F"/>
    <w:rsid w:val="000338BC"/>
    <w:rsid w:val="001548A8"/>
    <w:rsid w:val="00283D87"/>
    <w:rsid w:val="002D6677"/>
    <w:rsid w:val="00362310"/>
    <w:rsid w:val="00492388"/>
    <w:rsid w:val="006D11A1"/>
    <w:rsid w:val="00726AFD"/>
    <w:rsid w:val="00A7551F"/>
    <w:rsid w:val="00AA1BD2"/>
    <w:rsid w:val="00C0561C"/>
    <w:rsid w:val="00C32BFF"/>
    <w:rsid w:val="00CB1F38"/>
    <w:rsid w:val="00CD446C"/>
    <w:rsid w:val="00DF4B07"/>
    <w:rsid w:val="00E3559F"/>
    <w:rsid w:val="00EF0D79"/>
    <w:rsid w:val="00F04383"/>
    <w:rsid w:val="00F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2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default.aspx" TargetMode="External"/><Relationship Id="rId13" Type="http://schemas.openxmlformats.org/officeDocument/2006/relationships/hyperlink" Target="http://www.mrrfeu.hr/default.aspx?id=5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fu.hr/hr/o-programima-eu/strukturni-instrumen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pe2020/europe-2020-in-a-nutshell/priorities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13</cp:revision>
  <cp:lastPrinted>2014-06-27T09:47:00Z</cp:lastPrinted>
  <dcterms:created xsi:type="dcterms:W3CDTF">2014-01-20T10:06:00Z</dcterms:created>
  <dcterms:modified xsi:type="dcterms:W3CDTF">2014-06-27T09:47:00Z</dcterms:modified>
</cp:coreProperties>
</file>